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57" w:rsidRDefault="00EB739C" w:rsidP="00EB739C">
      <w:pPr>
        <w:jc w:val="center"/>
        <w:rPr>
          <w:rFonts w:ascii="Verdana" w:hAnsi="Verdana"/>
        </w:rPr>
      </w:pPr>
      <w:r>
        <w:rPr>
          <w:rFonts w:ascii="Verdana" w:hAnsi="Verdana"/>
        </w:rPr>
        <w:t>(4)</w:t>
      </w:r>
      <w:bookmarkStart w:id="0" w:name="_GoBack"/>
      <w:bookmarkEnd w:id="0"/>
    </w:p>
    <w:p w:rsidR="00EB739C" w:rsidRDefault="00EB739C" w:rsidP="00EB739C">
      <w:pPr>
        <w:jc w:val="center"/>
        <w:rPr>
          <w:rFonts w:ascii="Verdana" w:hAnsi="Verdana"/>
        </w:rPr>
      </w:pPr>
    </w:p>
    <w:p w:rsidR="00EB739C" w:rsidRPr="00EB739C" w:rsidRDefault="00EB739C" w:rsidP="00EB739C">
      <w:pPr>
        <w:jc w:val="center"/>
        <w:rPr>
          <w:rFonts w:ascii="Verdana" w:hAnsi="Verdana"/>
          <w:b/>
          <w:u w:val="single"/>
        </w:rPr>
      </w:pPr>
    </w:p>
    <w:p w:rsidR="00EB739C" w:rsidRDefault="00EB739C" w:rsidP="00EB739C">
      <w:pPr>
        <w:rPr>
          <w:rFonts w:ascii="Verdana" w:hAnsi="Verdana"/>
          <w:b/>
          <w:u w:val="single"/>
        </w:rPr>
      </w:pPr>
      <w:r w:rsidRPr="00EB739C">
        <w:rPr>
          <w:rFonts w:ascii="Verdana" w:hAnsi="Verdana"/>
          <w:b/>
          <w:u w:val="single"/>
        </w:rPr>
        <w:t xml:space="preserve">Article III, Section 3. </w:t>
      </w:r>
    </w:p>
    <w:p w:rsidR="00EB739C" w:rsidRDefault="00EB739C" w:rsidP="00EB739C">
      <w:pPr>
        <w:rPr>
          <w:rFonts w:ascii="Verdana" w:hAnsi="Verdana"/>
          <w:b/>
          <w:u w:val="single"/>
        </w:rPr>
      </w:pPr>
    </w:p>
    <w:p w:rsidR="00EB739C" w:rsidRPr="00EB739C" w:rsidRDefault="00EB739C" w:rsidP="00EB739C">
      <w:pPr>
        <w:rPr>
          <w:rFonts w:ascii="Verdana" w:hAnsi="Verdana"/>
          <w:b/>
          <w:u w:val="single"/>
        </w:rPr>
      </w:pPr>
    </w:p>
    <w:p w:rsidR="00EB739C" w:rsidRDefault="00EB739C" w:rsidP="00EB739C">
      <w:pPr>
        <w:rPr>
          <w:rFonts w:ascii="Verdana" w:hAnsi="Verdana"/>
        </w:rPr>
      </w:pPr>
      <w:r>
        <w:rPr>
          <w:rFonts w:ascii="Verdana" w:hAnsi="Verdana"/>
        </w:rPr>
        <w:t>Dues:</w:t>
      </w:r>
      <w:r w:rsidRPr="00EB739C">
        <w:rPr>
          <w:rFonts w:ascii="Verdana" w:hAnsi="Verdana"/>
        </w:rPr>
        <w:t xml:space="preserve"> Effective January 1, 2009 the monthly dues of this Lodge shall be a minimum rate equal to 2.3 times the individual hourly earnings of each member of the Local Lodge. Any member who receives pay for at least seventy-five (75) hours in a calendar month, regardless of number of days worked, shall be required to pay full dues in accordance with the current wage rate received by the member. </w:t>
      </w:r>
    </w:p>
    <w:p w:rsidR="00EB739C" w:rsidRDefault="00EB739C" w:rsidP="00EB739C">
      <w:pPr>
        <w:rPr>
          <w:rFonts w:ascii="Verdana" w:hAnsi="Verdana"/>
        </w:rPr>
      </w:pPr>
      <w:r>
        <w:rPr>
          <w:rFonts w:ascii="Verdana" w:hAnsi="Verdana"/>
        </w:rPr>
        <w:t>After the word “Dues” and before the word “the”, delete the words “</w:t>
      </w:r>
      <w:r w:rsidRPr="00EB739C">
        <w:rPr>
          <w:rFonts w:ascii="Verdana" w:hAnsi="Verdana"/>
        </w:rPr>
        <w:t>Effective January 1, 2009</w:t>
      </w:r>
      <w:r>
        <w:rPr>
          <w:rFonts w:ascii="Verdana" w:hAnsi="Verdana"/>
        </w:rPr>
        <w:t>”</w:t>
      </w:r>
    </w:p>
    <w:p w:rsidR="00EB739C" w:rsidRDefault="00EB739C" w:rsidP="00EB739C">
      <w:pPr>
        <w:rPr>
          <w:rFonts w:ascii="Verdana" w:hAnsi="Verdana"/>
        </w:rPr>
      </w:pPr>
      <w:r>
        <w:rPr>
          <w:rFonts w:ascii="Verdana" w:hAnsi="Verdana"/>
        </w:rPr>
        <w:t>After the words “equal to” and before the word “times” replace the words “2.3” with “2.5”</w:t>
      </w:r>
    </w:p>
    <w:p w:rsidR="00EB739C" w:rsidRDefault="00EB739C" w:rsidP="00EB739C">
      <w:pPr>
        <w:rPr>
          <w:rFonts w:ascii="Verdana" w:hAnsi="Verdana"/>
        </w:rPr>
      </w:pPr>
      <w:r>
        <w:rPr>
          <w:rFonts w:ascii="Verdana" w:hAnsi="Verdana"/>
        </w:rPr>
        <w:t>The article will now read:</w:t>
      </w:r>
    </w:p>
    <w:p w:rsidR="00EB739C" w:rsidRDefault="00EB739C" w:rsidP="00EB739C">
      <w:pPr>
        <w:rPr>
          <w:rFonts w:ascii="Verdana" w:hAnsi="Verdana"/>
        </w:rPr>
      </w:pPr>
      <w:r>
        <w:rPr>
          <w:rFonts w:ascii="Verdana" w:hAnsi="Verdana"/>
        </w:rPr>
        <w:t>Dues:</w:t>
      </w:r>
      <w:r>
        <w:rPr>
          <w:rFonts w:ascii="Verdana" w:hAnsi="Verdana"/>
        </w:rPr>
        <w:t xml:space="preserve"> T</w:t>
      </w:r>
      <w:r w:rsidRPr="00EB739C">
        <w:rPr>
          <w:rFonts w:ascii="Verdana" w:hAnsi="Verdana"/>
        </w:rPr>
        <w:t>he monthly dues of this Lodge shal</w:t>
      </w:r>
      <w:r>
        <w:rPr>
          <w:rFonts w:ascii="Verdana" w:hAnsi="Verdana"/>
        </w:rPr>
        <w:t>l be a minimum rate equal to 2.5</w:t>
      </w:r>
      <w:r w:rsidRPr="00EB739C">
        <w:rPr>
          <w:rFonts w:ascii="Verdana" w:hAnsi="Verdana"/>
        </w:rPr>
        <w:t xml:space="preserve"> times the individual hourly earnings of each member of the Local Lodge. Any member who receives pay for at least seventy-five (75) hours in a calendar month, regardless of number of days worked, shall be required to pay full dues in accordance with the current wage rate received by the member. </w:t>
      </w:r>
    </w:p>
    <w:p w:rsidR="00EB739C" w:rsidRDefault="00EB739C" w:rsidP="00EB739C">
      <w:pPr>
        <w:rPr>
          <w:rFonts w:ascii="Verdana" w:hAnsi="Verdana"/>
        </w:rPr>
      </w:pPr>
    </w:p>
    <w:p w:rsidR="00EB739C" w:rsidRDefault="00EB739C" w:rsidP="00EB739C">
      <w:pPr>
        <w:rPr>
          <w:rFonts w:ascii="Verdana" w:hAnsi="Verdana"/>
        </w:rPr>
      </w:pPr>
    </w:p>
    <w:p w:rsidR="00EB739C" w:rsidRPr="00EB739C" w:rsidRDefault="00EB739C" w:rsidP="00EB739C">
      <w:pPr>
        <w:spacing w:after="160" w:line="259" w:lineRule="auto"/>
        <w:jc w:val="center"/>
        <w:rPr>
          <w:rFonts w:ascii="Verdana" w:eastAsia="Times New Roman" w:hAnsi="Verdana" w:cs="Times New Roman"/>
          <w:b/>
          <w:u w:val="single"/>
          <w:lang w:val="en-US"/>
        </w:rPr>
      </w:pPr>
    </w:p>
    <w:p w:rsidR="00EB739C" w:rsidRDefault="00EB739C" w:rsidP="00EB739C">
      <w:pPr>
        <w:spacing w:after="160" w:line="259" w:lineRule="auto"/>
        <w:rPr>
          <w:rFonts w:ascii="Verdana" w:eastAsia="Times New Roman" w:hAnsi="Verdana" w:cs="Times New Roman"/>
          <w:lang w:val="en-US"/>
        </w:rPr>
      </w:pPr>
    </w:p>
    <w:p w:rsidR="00EB739C" w:rsidRPr="00EB739C" w:rsidRDefault="00EB739C" w:rsidP="00EB739C">
      <w:pPr>
        <w:spacing w:after="160" w:line="259" w:lineRule="auto"/>
        <w:rPr>
          <w:rFonts w:ascii="Verdana" w:eastAsia="Times New Roman" w:hAnsi="Verdana" w:cs="Times New Roman"/>
          <w:lang w:val="en-US"/>
        </w:rPr>
      </w:pPr>
      <w:r w:rsidRPr="00EB739C">
        <w:rPr>
          <w:rFonts w:ascii="Verdana" w:eastAsia="Times New Roman" w:hAnsi="Verdana" w:cs="Times New Roman"/>
          <w:lang w:val="en-US"/>
        </w:rPr>
        <w:t>______________________________      ________________________________</w:t>
      </w:r>
    </w:p>
    <w:p w:rsidR="00EB739C" w:rsidRPr="00EB739C" w:rsidRDefault="00EB739C" w:rsidP="00EB739C">
      <w:pPr>
        <w:spacing w:after="160" w:line="259" w:lineRule="auto"/>
        <w:rPr>
          <w:rFonts w:ascii="Verdana" w:eastAsia="Times New Roman" w:hAnsi="Verdana" w:cs="Times New Roman"/>
          <w:lang w:val="en-US"/>
        </w:rPr>
      </w:pPr>
    </w:p>
    <w:p w:rsidR="00EB739C" w:rsidRPr="00EB739C" w:rsidRDefault="00EB739C" w:rsidP="00EB739C">
      <w:pPr>
        <w:spacing w:after="160" w:line="259" w:lineRule="auto"/>
        <w:rPr>
          <w:rFonts w:ascii="Verdana" w:eastAsia="Times New Roman" w:hAnsi="Verdana" w:cs="Times New Roman"/>
          <w:lang w:val="en-US"/>
        </w:rPr>
      </w:pPr>
      <w:r w:rsidRPr="00EB739C">
        <w:rPr>
          <w:rFonts w:ascii="Verdana" w:eastAsia="Times New Roman" w:hAnsi="Verdana" w:cs="Times New Roman"/>
          <w:lang w:val="en-US"/>
        </w:rPr>
        <w:t>______________________________      ________________________________</w:t>
      </w:r>
    </w:p>
    <w:p w:rsidR="00EB739C" w:rsidRPr="00EB739C" w:rsidRDefault="00EB739C" w:rsidP="00EB739C">
      <w:pPr>
        <w:spacing w:after="160" w:line="259" w:lineRule="auto"/>
        <w:rPr>
          <w:rFonts w:ascii="Verdana" w:eastAsia="Times New Roman" w:hAnsi="Verdana" w:cs="Times New Roman"/>
          <w:lang w:val="en-US"/>
        </w:rPr>
      </w:pPr>
    </w:p>
    <w:p w:rsidR="00EB739C" w:rsidRPr="00EB739C" w:rsidRDefault="00EB739C" w:rsidP="00EB739C">
      <w:pPr>
        <w:spacing w:after="160" w:line="259" w:lineRule="auto"/>
        <w:rPr>
          <w:rFonts w:ascii="Verdana" w:eastAsia="Times New Roman" w:hAnsi="Verdana" w:cs="Times New Roman"/>
          <w:lang w:val="en-US"/>
        </w:rPr>
      </w:pPr>
      <w:r w:rsidRPr="00EB739C">
        <w:rPr>
          <w:rFonts w:ascii="Verdana" w:eastAsia="Times New Roman" w:hAnsi="Verdana" w:cs="Times New Roman"/>
          <w:lang w:val="en-US"/>
        </w:rPr>
        <w:t>______________________________      ________________________________</w:t>
      </w:r>
    </w:p>
    <w:p w:rsidR="00EB739C" w:rsidRPr="00EB739C" w:rsidRDefault="00EB739C" w:rsidP="00EB739C">
      <w:pPr>
        <w:rPr>
          <w:rFonts w:ascii="Verdana" w:hAnsi="Verdana"/>
        </w:rPr>
      </w:pPr>
    </w:p>
    <w:p w:rsidR="00EB739C" w:rsidRPr="00EB739C" w:rsidRDefault="00EB739C" w:rsidP="00EB739C">
      <w:pPr>
        <w:rPr>
          <w:rFonts w:ascii="Verdana" w:hAnsi="Verdana"/>
        </w:rPr>
      </w:pPr>
    </w:p>
    <w:sectPr w:rsidR="00EB739C" w:rsidRPr="00EB7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6F" w:rsidRDefault="00A31B6F" w:rsidP="00523999">
      <w:pPr>
        <w:spacing w:after="0"/>
      </w:pPr>
      <w:r>
        <w:separator/>
      </w:r>
    </w:p>
  </w:endnote>
  <w:endnote w:type="continuationSeparator" w:id="0">
    <w:p w:rsidR="00A31B6F" w:rsidRDefault="00A31B6F" w:rsidP="0052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6F" w:rsidRDefault="00A31B6F" w:rsidP="00523999">
      <w:pPr>
        <w:spacing w:after="0"/>
      </w:pPr>
      <w:r>
        <w:separator/>
      </w:r>
    </w:p>
  </w:footnote>
  <w:footnote w:type="continuationSeparator" w:id="0">
    <w:p w:rsidR="00A31B6F" w:rsidRDefault="00A31B6F" w:rsidP="005239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9C"/>
    <w:rsid w:val="00006ABC"/>
    <w:rsid w:val="000C1258"/>
    <w:rsid w:val="00523999"/>
    <w:rsid w:val="00A31B6F"/>
    <w:rsid w:val="00EB0257"/>
    <w:rsid w:val="00E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999"/>
  </w:style>
  <w:style w:type="paragraph" w:styleId="Footer">
    <w:name w:val="footer"/>
    <w:basedOn w:val="Normal"/>
    <w:link w:val="FooterChar"/>
    <w:uiPriority w:val="99"/>
    <w:unhideWhenUsed/>
    <w:rsid w:val="0052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999"/>
  </w:style>
  <w:style w:type="paragraph" w:styleId="Footer">
    <w:name w:val="footer"/>
    <w:basedOn w:val="Normal"/>
    <w:link w:val="FooterChar"/>
    <w:uiPriority w:val="99"/>
    <w:unhideWhenUsed/>
    <w:rsid w:val="0052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James</dc:creator>
  <cp:lastModifiedBy>Roland James</cp:lastModifiedBy>
  <cp:revision>2</cp:revision>
  <dcterms:created xsi:type="dcterms:W3CDTF">2017-03-21T04:52:00Z</dcterms:created>
  <dcterms:modified xsi:type="dcterms:W3CDTF">2017-03-21T05:45:00Z</dcterms:modified>
</cp:coreProperties>
</file>